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900531D" w:rsidR="00AF636F" w:rsidRPr="00633240" w:rsidRDefault="00F65484" w:rsidP="006437AE">
      <w:pPr>
        <w:pStyle w:val="Titolo1"/>
        <w:spacing w:before="0"/>
        <w:jc w:val="center"/>
      </w:pPr>
      <w:r w:rsidRPr="00F65484">
        <w:rPr>
          <w:sz w:val="24"/>
          <w:szCs w:val="24"/>
        </w:rPr>
        <w:t>Non ti ho detto che, se crederai, vedrai la gloria di Dio?</w:t>
      </w:r>
    </w:p>
    <w:p w14:paraId="2A615EA4" w14:textId="165BD6B8" w:rsidR="007D4ABA" w:rsidRPr="0066358E" w:rsidRDefault="0066358E" w:rsidP="00A204CD">
      <w:pPr>
        <w:spacing w:after="120"/>
        <w:jc w:val="both"/>
        <w:rPr>
          <w:rFonts w:ascii="Arial" w:hAnsi="Arial" w:cs="Arial"/>
        </w:rPr>
      </w:pPr>
      <w:r>
        <w:rPr>
          <w:rFonts w:ascii="Arial" w:hAnsi="Arial" w:cs="Arial"/>
        </w:rPr>
        <w:t xml:space="preserve">Nel Vangelo secondo Giovanni, perché la gloria di Dio, che è gloria di Cristo Gesù, gloria che è la sua divina onnipotenza, si manifesti nel suo grande splendore, quasi sempre è richiesta la collaborazione di fede dell’uomo. Ale nozze in Cana di Galilea è chiesta la fede dei servitori: </w:t>
      </w:r>
      <w:r w:rsidR="00FE4294" w:rsidRPr="00FE4294">
        <w:rPr>
          <w:rFonts w:ascii="Arial" w:hAnsi="Arial" w:cs="Arial"/>
          <w:i/>
          <w:iCs/>
        </w:rPr>
        <w:t>“</w:t>
      </w:r>
      <w:r w:rsidR="007D4ABA" w:rsidRPr="0066358E">
        <w:rPr>
          <w:rFonts w:ascii="Arial" w:hAnsi="Arial" w:cs="Arial"/>
          <w:i/>
          <w:iCs/>
        </w:rPr>
        <w:t>Il</w:t>
      </w:r>
      <w:r w:rsidR="007D4ABA" w:rsidRPr="0066358E">
        <w:rPr>
          <w:rFonts w:ascii="Arial" w:hAnsi="Arial" w:cs="Arial"/>
          <w:i/>
          <w:iCs/>
        </w:rPr>
        <w:t xml:space="preserve"> terzo giorno vi fu una festa di nozze a Cana di Galilea e c’era la madre di Gesù. </w:t>
      </w:r>
      <w:r w:rsidR="007D4ABA" w:rsidRPr="0066358E">
        <w:rPr>
          <w:rFonts w:ascii="Arial" w:hAnsi="Arial" w:cs="Arial"/>
          <w:i/>
          <w:iCs/>
        </w:rPr>
        <w:t>Fu</w:t>
      </w:r>
      <w:r w:rsidR="007D4ABA" w:rsidRPr="0066358E">
        <w:rPr>
          <w:rFonts w:ascii="Arial" w:hAnsi="Arial" w:cs="Arial"/>
          <w:i/>
          <w:iCs/>
        </w:rPr>
        <w:t xml:space="preserve"> invitato alle nozze anche Gesù con i suoi discepoli. </w:t>
      </w:r>
      <w:r w:rsidR="007D4ABA" w:rsidRPr="0066358E">
        <w:rPr>
          <w:rFonts w:ascii="Arial" w:hAnsi="Arial" w:cs="Arial"/>
          <w:i/>
          <w:iCs/>
        </w:rPr>
        <w:t>Venuto</w:t>
      </w:r>
      <w:r w:rsidR="007D4ABA" w:rsidRPr="0066358E">
        <w:rPr>
          <w:rFonts w:ascii="Arial" w:hAnsi="Arial" w:cs="Arial"/>
          <w:i/>
          <w:iCs/>
        </w:rPr>
        <w:t xml:space="preserve"> a mancare il vino, la madre di Gesù gli disse: «Non hanno vino». </w:t>
      </w:r>
      <w:r w:rsidR="007D4ABA" w:rsidRPr="0066358E">
        <w:rPr>
          <w:rFonts w:ascii="Arial" w:hAnsi="Arial" w:cs="Arial"/>
          <w:i/>
          <w:iCs/>
        </w:rPr>
        <w:t>E</w:t>
      </w:r>
      <w:r w:rsidR="007D4ABA" w:rsidRPr="0066358E">
        <w:rPr>
          <w:rFonts w:ascii="Arial" w:hAnsi="Arial" w:cs="Arial"/>
          <w:i/>
          <w:iCs/>
        </w:rPr>
        <w:t xml:space="preserve"> Gesù le rispose: «Donna, che vuoi da me? Non è ancora giunta la mia ora». </w:t>
      </w:r>
      <w:r w:rsidR="007D4ABA" w:rsidRPr="0066358E">
        <w:rPr>
          <w:rFonts w:ascii="Arial" w:hAnsi="Arial" w:cs="Arial"/>
          <w:i/>
          <w:iCs/>
        </w:rPr>
        <w:t>Sua</w:t>
      </w:r>
      <w:r w:rsidR="007D4ABA" w:rsidRPr="0066358E">
        <w:rPr>
          <w:rFonts w:ascii="Arial" w:hAnsi="Arial" w:cs="Arial"/>
          <w:i/>
          <w:iCs/>
        </w:rPr>
        <w:t xml:space="preserve"> madre disse ai servitori: «Qualsiasi cosa vi dica, fatela».</w:t>
      </w:r>
      <w:r w:rsidR="007D4ABA" w:rsidRPr="0066358E">
        <w:rPr>
          <w:rFonts w:ascii="Arial" w:hAnsi="Arial" w:cs="Arial"/>
          <w:i/>
          <w:iCs/>
        </w:rPr>
        <w:t xml:space="preserve"> </w:t>
      </w:r>
      <w:r w:rsidR="007D4ABA" w:rsidRPr="0066358E">
        <w:rPr>
          <w:rFonts w:ascii="Arial" w:hAnsi="Arial" w:cs="Arial"/>
          <w:i/>
          <w:iCs/>
        </w:rPr>
        <w:t>Questo, a Cana di Galilea, fu l’inizio dei segni compiuti da Gesù; egli manifestò la sua gloria e i suoi discepoli credettero in lui</w:t>
      </w:r>
      <w:r w:rsidR="00FE4294">
        <w:rPr>
          <w:rFonts w:ascii="Arial" w:hAnsi="Arial" w:cs="Arial"/>
          <w:i/>
          <w:iCs/>
        </w:rPr>
        <w:t>”</w:t>
      </w:r>
      <w:r w:rsidR="007D4ABA" w:rsidRPr="0066358E">
        <w:rPr>
          <w:rFonts w:ascii="Arial" w:hAnsi="Arial" w:cs="Arial"/>
          <w:i/>
          <w:iCs/>
        </w:rPr>
        <w:t xml:space="preserve"> (Gv 2,2-5-11). </w:t>
      </w:r>
      <w:r w:rsidR="00FE4294">
        <w:rPr>
          <w:rFonts w:ascii="Arial" w:hAnsi="Arial" w:cs="Arial"/>
        </w:rPr>
        <w:t xml:space="preserve">Il </w:t>
      </w:r>
      <w:r>
        <w:rPr>
          <w:rFonts w:ascii="Arial" w:hAnsi="Arial" w:cs="Arial"/>
        </w:rPr>
        <w:t xml:space="preserve">funzionario regio deve credere senza vedere la guarigione: </w:t>
      </w:r>
      <w:r w:rsidR="00FE4294">
        <w:rPr>
          <w:rFonts w:ascii="Arial" w:hAnsi="Arial" w:cs="Arial"/>
        </w:rPr>
        <w:t>“</w:t>
      </w:r>
      <w:r w:rsidR="007D4ABA" w:rsidRPr="0066358E">
        <w:rPr>
          <w:rFonts w:ascii="Arial" w:hAnsi="Arial" w:cs="Arial"/>
          <w:i/>
          <w:iCs/>
        </w:rPr>
        <w:t>Gesù</w:t>
      </w:r>
      <w:r w:rsidR="007D4ABA" w:rsidRPr="0066358E">
        <w:rPr>
          <w:rFonts w:ascii="Arial" w:hAnsi="Arial" w:cs="Arial"/>
          <w:i/>
          <w:iCs/>
        </w:rPr>
        <w:t xml:space="preserve"> gli disse: «Se non vedete segni e prodigi, voi non credete». </w:t>
      </w:r>
      <w:r w:rsidR="007D4ABA" w:rsidRPr="0066358E">
        <w:rPr>
          <w:rFonts w:ascii="Arial" w:hAnsi="Arial" w:cs="Arial"/>
          <w:i/>
          <w:iCs/>
        </w:rPr>
        <w:t>Il</w:t>
      </w:r>
      <w:r w:rsidR="007D4ABA" w:rsidRPr="0066358E">
        <w:rPr>
          <w:rFonts w:ascii="Arial" w:hAnsi="Arial" w:cs="Arial"/>
          <w:i/>
          <w:iCs/>
        </w:rPr>
        <w:t xml:space="preserve"> funzionario del re gli disse: «Signore, scendi prima che il mio bambino muoia». </w:t>
      </w:r>
      <w:r w:rsidR="007D4ABA" w:rsidRPr="0066358E">
        <w:rPr>
          <w:rFonts w:ascii="Arial" w:hAnsi="Arial" w:cs="Arial"/>
          <w:i/>
          <w:iCs/>
        </w:rPr>
        <w:t>Gesù</w:t>
      </w:r>
      <w:r w:rsidR="007D4ABA" w:rsidRPr="0066358E">
        <w:rPr>
          <w:rFonts w:ascii="Arial" w:hAnsi="Arial" w:cs="Arial"/>
          <w:i/>
          <w:iCs/>
        </w:rPr>
        <w:t xml:space="preserve"> gli rispose: «Va’, tuo figlio vive». Quell’uomo credette alla parola che Gesù gli aveva detto e si mise in cammino. </w:t>
      </w:r>
      <w:r w:rsidR="007D4ABA" w:rsidRPr="0066358E">
        <w:rPr>
          <w:rFonts w:ascii="Arial" w:hAnsi="Arial" w:cs="Arial"/>
          <w:i/>
          <w:iCs/>
        </w:rPr>
        <w:t>Proprio</w:t>
      </w:r>
      <w:r w:rsidR="007D4ABA" w:rsidRPr="0066358E">
        <w:rPr>
          <w:rFonts w:ascii="Arial" w:hAnsi="Arial" w:cs="Arial"/>
          <w:i/>
          <w:iCs/>
        </w:rPr>
        <w:t xml:space="preserve"> mentre scendeva, gli vennero incontro i suoi servi a dirgli: «Tuo figlio vive!». </w:t>
      </w:r>
      <w:r w:rsidR="007D4ABA" w:rsidRPr="0066358E">
        <w:rPr>
          <w:rFonts w:ascii="Arial" w:hAnsi="Arial" w:cs="Arial"/>
          <w:i/>
          <w:iCs/>
        </w:rPr>
        <w:t>Volle</w:t>
      </w:r>
      <w:r w:rsidR="007D4ABA" w:rsidRPr="0066358E">
        <w:rPr>
          <w:rFonts w:ascii="Arial" w:hAnsi="Arial" w:cs="Arial"/>
          <w:i/>
          <w:iCs/>
        </w:rPr>
        <w:t xml:space="preserve"> sapere da loro a che ora avesse cominciato a star meglio. Gli dissero: «Ieri, un’ora dopo mezzogiorno, la febbre lo ha lasciato». </w:t>
      </w:r>
      <w:r w:rsidR="007D4ABA" w:rsidRPr="0066358E">
        <w:rPr>
          <w:rFonts w:ascii="Arial" w:hAnsi="Arial" w:cs="Arial"/>
          <w:i/>
          <w:iCs/>
        </w:rPr>
        <w:t>Il</w:t>
      </w:r>
      <w:r w:rsidR="007D4ABA" w:rsidRPr="0066358E">
        <w:rPr>
          <w:rFonts w:ascii="Arial" w:hAnsi="Arial" w:cs="Arial"/>
          <w:i/>
          <w:iCs/>
        </w:rPr>
        <w:t xml:space="preserve"> padre riconobbe che proprio a quell’ora Gesù gli aveva detto: «Tuo figlio vive», e credette lui con tutta la sua famiglia</w:t>
      </w:r>
      <w:r w:rsidR="00FE4294">
        <w:rPr>
          <w:rFonts w:ascii="Arial" w:hAnsi="Arial" w:cs="Arial"/>
          <w:i/>
          <w:iCs/>
        </w:rPr>
        <w:t>”</w:t>
      </w:r>
      <w:r w:rsidR="007D4ABA" w:rsidRPr="0066358E">
        <w:rPr>
          <w:rFonts w:ascii="Arial" w:hAnsi="Arial" w:cs="Arial"/>
          <w:i/>
          <w:iCs/>
        </w:rPr>
        <w:t xml:space="preserve"> (Gv 4,48-53).</w:t>
      </w:r>
      <w:r>
        <w:rPr>
          <w:rFonts w:ascii="Arial" w:hAnsi="Arial" w:cs="Arial"/>
          <w:i/>
          <w:iCs/>
        </w:rPr>
        <w:t xml:space="preserve"> </w:t>
      </w:r>
      <w:r w:rsidRPr="0066358E">
        <w:rPr>
          <w:rFonts w:ascii="Arial" w:hAnsi="Arial" w:cs="Arial"/>
        </w:rPr>
        <w:t xml:space="preserve">Al paralitico presso la piscina di Betzatà </w:t>
      </w:r>
      <w:r>
        <w:rPr>
          <w:rFonts w:ascii="Arial" w:hAnsi="Arial" w:cs="Arial"/>
        </w:rPr>
        <w:t xml:space="preserve">viene comandato di alzarsi: </w:t>
      </w:r>
      <w:r w:rsidR="00FE4294">
        <w:rPr>
          <w:rFonts w:ascii="Arial" w:hAnsi="Arial" w:cs="Arial"/>
        </w:rPr>
        <w:t>“</w:t>
      </w:r>
      <w:r w:rsidR="007D4ABA" w:rsidRPr="0066358E">
        <w:rPr>
          <w:rFonts w:ascii="Arial" w:hAnsi="Arial" w:cs="Arial"/>
          <w:i/>
          <w:iCs/>
        </w:rPr>
        <w:t>Gesù</w:t>
      </w:r>
      <w:r w:rsidR="007D4ABA" w:rsidRPr="0066358E">
        <w:rPr>
          <w:rFonts w:ascii="Arial" w:hAnsi="Arial" w:cs="Arial"/>
          <w:i/>
          <w:iCs/>
        </w:rPr>
        <w:t xml:space="preserve">, vedendolo giacere e sapendo che da molto tempo era così, gli disse: «Vuoi guarire?». </w:t>
      </w:r>
      <w:r w:rsidR="007D4ABA" w:rsidRPr="0066358E">
        <w:rPr>
          <w:rFonts w:ascii="Arial" w:hAnsi="Arial" w:cs="Arial"/>
          <w:i/>
          <w:iCs/>
        </w:rPr>
        <w:t>Gli</w:t>
      </w:r>
      <w:r w:rsidR="007D4ABA" w:rsidRPr="0066358E">
        <w:rPr>
          <w:rFonts w:ascii="Arial" w:hAnsi="Arial" w:cs="Arial"/>
          <w:i/>
          <w:iCs/>
        </w:rPr>
        <w:t xml:space="preserve"> rispose il malato: «Signore, non ho nessuno che mi immerga nella piscina quando l’acqua si agita. Mentre infatti sto per andarvi, un altro scende prima di me». </w:t>
      </w:r>
      <w:r w:rsidR="007D4ABA" w:rsidRPr="0066358E">
        <w:rPr>
          <w:rFonts w:ascii="Arial" w:hAnsi="Arial" w:cs="Arial"/>
          <w:i/>
          <w:iCs/>
        </w:rPr>
        <w:t>Gesù</w:t>
      </w:r>
      <w:r w:rsidR="007D4ABA" w:rsidRPr="0066358E">
        <w:rPr>
          <w:rFonts w:ascii="Arial" w:hAnsi="Arial" w:cs="Arial"/>
          <w:i/>
          <w:iCs/>
        </w:rPr>
        <w:t xml:space="preserve"> gli disse: «Àlzati, prendi la tua barella e cammina». </w:t>
      </w:r>
      <w:r w:rsidR="007D4ABA" w:rsidRPr="0066358E">
        <w:rPr>
          <w:rFonts w:ascii="Arial" w:hAnsi="Arial" w:cs="Arial"/>
          <w:i/>
          <w:iCs/>
        </w:rPr>
        <w:t>E</w:t>
      </w:r>
      <w:r w:rsidR="007D4ABA" w:rsidRPr="0066358E">
        <w:rPr>
          <w:rFonts w:ascii="Arial" w:hAnsi="Arial" w:cs="Arial"/>
          <w:i/>
          <w:iCs/>
        </w:rPr>
        <w:t xml:space="preserve"> all’istante quell’uomo guarì: prese la sua barella e cominciò a camminare</w:t>
      </w:r>
      <w:r w:rsidR="00FE4294">
        <w:rPr>
          <w:rFonts w:ascii="Arial" w:hAnsi="Arial" w:cs="Arial"/>
          <w:i/>
          <w:iCs/>
        </w:rPr>
        <w:t>”</w:t>
      </w:r>
      <w:r w:rsidR="007D4ABA" w:rsidRPr="0066358E">
        <w:rPr>
          <w:rFonts w:ascii="Arial" w:hAnsi="Arial" w:cs="Arial"/>
          <w:i/>
          <w:iCs/>
        </w:rPr>
        <w:t xml:space="preserve"> (Gv 5,6-9).</w:t>
      </w:r>
      <w:r>
        <w:rPr>
          <w:i/>
          <w:iCs/>
        </w:rPr>
        <w:t xml:space="preserve"> </w:t>
      </w:r>
      <w:r w:rsidRPr="0066358E">
        <w:rPr>
          <w:rFonts w:ascii="Arial" w:hAnsi="Arial" w:cs="Arial"/>
        </w:rPr>
        <w:t xml:space="preserve">Il cieco fin dalla </w:t>
      </w:r>
      <w:r>
        <w:rPr>
          <w:rFonts w:ascii="Arial" w:hAnsi="Arial" w:cs="Arial"/>
        </w:rPr>
        <w:t xml:space="preserve">nascita deve andare a lavarsi alla piscina di Siloe: </w:t>
      </w:r>
      <w:r w:rsidR="00FE4294">
        <w:rPr>
          <w:rFonts w:ascii="Arial" w:hAnsi="Arial" w:cs="Arial"/>
        </w:rPr>
        <w:t>“</w:t>
      </w:r>
      <w:r w:rsidR="007D4ABA" w:rsidRPr="0066358E">
        <w:rPr>
          <w:rFonts w:ascii="Arial" w:hAnsi="Arial" w:cs="Arial"/>
          <w:i/>
          <w:iCs/>
        </w:rPr>
        <w:t>Detto</w:t>
      </w:r>
      <w:r w:rsidR="007D4ABA" w:rsidRPr="0066358E">
        <w:rPr>
          <w:rFonts w:ascii="Arial" w:hAnsi="Arial" w:cs="Arial"/>
          <w:i/>
          <w:iCs/>
        </w:rPr>
        <w:t xml:space="preserve"> questo, sputò per terra, fece del fango con la saliva, spalmò il fango sugli occhi del cieco </w:t>
      </w:r>
      <w:r w:rsidR="007D4ABA" w:rsidRPr="0066358E">
        <w:rPr>
          <w:rFonts w:ascii="Arial" w:hAnsi="Arial" w:cs="Arial"/>
          <w:i/>
          <w:iCs/>
        </w:rPr>
        <w:t>e</w:t>
      </w:r>
      <w:r w:rsidR="007D4ABA" w:rsidRPr="0066358E">
        <w:rPr>
          <w:rFonts w:ascii="Arial" w:hAnsi="Arial" w:cs="Arial"/>
          <w:i/>
          <w:iCs/>
        </w:rPr>
        <w:t xml:space="preserve"> gli disse: «Va’ a lavarti nella piscina di Sìloe» – che significa Inviato. Quegli andò, si lavò e tornò che ci vedeva</w:t>
      </w:r>
      <w:r w:rsidR="00FE4294">
        <w:rPr>
          <w:rFonts w:ascii="Arial" w:hAnsi="Arial" w:cs="Arial"/>
          <w:i/>
          <w:iCs/>
        </w:rPr>
        <w:t>”</w:t>
      </w:r>
      <w:r w:rsidR="007D4ABA" w:rsidRPr="0066358E">
        <w:rPr>
          <w:rFonts w:ascii="Arial" w:hAnsi="Arial" w:cs="Arial"/>
          <w:i/>
          <w:iCs/>
        </w:rPr>
        <w:t xml:space="preserve"> (Gv 9,6-7). </w:t>
      </w:r>
      <w:r>
        <w:rPr>
          <w:rFonts w:ascii="Arial" w:hAnsi="Arial" w:cs="Arial"/>
          <w:i/>
          <w:iCs/>
        </w:rPr>
        <w:t xml:space="preserve"> </w:t>
      </w:r>
      <w:r>
        <w:rPr>
          <w:rFonts w:ascii="Arial" w:hAnsi="Arial" w:cs="Arial"/>
        </w:rPr>
        <w:t xml:space="preserve">Senza l’obbedienza dell’uomo, Gesù non può manifestare la gloria di Dio. Anche a Marta Gesù chiede l’obbedienza. Se Lei vuole vedere la gloria di Dio, l’onnipotenza di Cristo Gesù dinanzi ad un morto che giace nella tomba da ben quattro giorno, Lei deve togliere la pietra dal sepolcro di Lazzaro. Se lei non obbedisce, Gesù non potrà manifestare la sua gloria. </w:t>
      </w:r>
    </w:p>
    <w:p w14:paraId="7A2D6BBB" w14:textId="471C2682" w:rsidR="00DB6A38" w:rsidRPr="00DB6A38" w:rsidRDefault="00F65484" w:rsidP="005F6C85">
      <w:pPr>
        <w:spacing w:after="120"/>
        <w:jc w:val="both"/>
        <w:rPr>
          <w:rFonts w:ascii="Arial" w:hAnsi="Arial" w:cs="Arial"/>
          <w:i/>
        </w:rPr>
      </w:pPr>
      <w:r w:rsidRPr="005F6C85">
        <w:rPr>
          <w:rFonts w:ascii="Arial" w:hAnsi="Arial" w:cs="Arial"/>
          <w:i/>
        </w:rPr>
        <w:t>Dette</w:t>
      </w:r>
      <w:r w:rsidR="005F6C85" w:rsidRPr="005F6C85">
        <w:rPr>
          <w:rFonts w:ascii="Arial" w:hAnsi="Arial" w:cs="Arial"/>
          <w:i/>
        </w:rPr>
        <w:t xml:space="preserve"> queste parole, andò a chiamare Maria, sua sorella, e di nascosto le disse: «Il Maestro è qui e ti chiama». </w:t>
      </w:r>
      <w:r w:rsidRPr="005F6C85">
        <w:rPr>
          <w:rFonts w:ascii="Arial" w:hAnsi="Arial" w:cs="Arial"/>
          <w:i/>
        </w:rPr>
        <w:t>Udito</w:t>
      </w:r>
      <w:r w:rsidR="005F6C85" w:rsidRPr="005F6C85">
        <w:rPr>
          <w:rFonts w:ascii="Arial" w:hAnsi="Arial" w:cs="Arial"/>
          <w:i/>
        </w:rPr>
        <w:t xml:space="preserve"> questo, ella si alzò subito e andò da lui. </w:t>
      </w:r>
      <w:r w:rsidRPr="005F6C85">
        <w:rPr>
          <w:rFonts w:ascii="Arial" w:hAnsi="Arial" w:cs="Arial"/>
          <w:i/>
        </w:rPr>
        <w:t>Gesù</w:t>
      </w:r>
      <w:r w:rsidR="005F6C85" w:rsidRPr="005F6C85">
        <w:rPr>
          <w:rFonts w:ascii="Arial" w:hAnsi="Arial" w:cs="Arial"/>
          <w:i/>
        </w:rPr>
        <w:t xml:space="preserve"> non era entrato nel villaggio, ma si trovava ancora là dove Marta gli era andata incontro. </w:t>
      </w:r>
      <w:r w:rsidRPr="005F6C85">
        <w:rPr>
          <w:rFonts w:ascii="Arial" w:hAnsi="Arial" w:cs="Arial"/>
          <w:i/>
        </w:rPr>
        <w:t>Allora</w:t>
      </w:r>
      <w:r w:rsidR="005F6C85" w:rsidRPr="005F6C85">
        <w:rPr>
          <w:rFonts w:ascii="Arial" w:hAnsi="Arial" w:cs="Arial"/>
          <w:i/>
        </w:rPr>
        <w:t xml:space="preserve"> i Giudei, che erano in casa con lei a consolarla, vedendo Maria alzarsi in fretta e uscire, la seguirono, pensando che andasse a piangere al sepolcro. </w:t>
      </w:r>
      <w:r>
        <w:rPr>
          <w:rFonts w:ascii="Arial" w:hAnsi="Arial" w:cs="Arial"/>
          <w:i/>
        </w:rPr>
        <w:t xml:space="preserve"> </w:t>
      </w:r>
      <w:r w:rsidRPr="005F6C85">
        <w:rPr>
          <w:rFonts w:ascii="Arial" w:hAnsi="Arial" w:cs="Arial"/>
          <w:i/>
        </w:rPr>
        <w:t>Quando</w:t>
      </w:r>
      <w:r w:rsidR="005F6C85" w:rsidRPr="005F6C85">
        <w:rPr>
          <w:rFonts w:ascii="Arial" w:hAnsi="Arial" w:cs="Arial"/>
          <w:i/>
        </w:rPr>
        <w:t xml:space="preserve"> Maria giunse dove si trovava Gesù, appena lo vide si gettò ai suoi piedi dicendogli: «Signore, se tu fossi stato qui, mio fratello non sarebbe morto!». </w:t>
      </w:r>
      <w:r w:rsidRPr="005F6C85">
        <w:rPr>
          <w:rFonts w:ascii="Arial" w:hAnsi="Arial" w:cs="Arial"/>
          <w:i/>
        </w:rPr>
        <w:t>Gesù</w:t>
      </w:r>
      <w:r w:rsidR="005F6C85" w:rsidRPr="005F6C85">
        <w:rPr>
          <w:rFonts w:ascii="Arial" w:hAnsi="Arial" w:cs="Arial"/>
          <w:i/>
        </w:rPr>
        <w:t xml:space="preserve"> allora, quando la vide piangere, e piangere anche i Giudei che erano venuti con lei, si commosse profondamente e, molto turbato, </w:t>
      </w:r>
      <w:r w:rsidRPr="005F6C85">
        <w:rPr>
          <w:rFonts w:ascii="Arial" w:hAnsi="Arial" w:cs="Arial"/>
          <w:i/>
        </w:rPr>
        <w:t>domandò</w:t>
      </w:r>
      <w:r w:rsidR="005F6C85" w:rsidRPr="005F6C85">
        <w:rPr>
          <w:rFonts w:ascii="Arial" w:hAnsi="Arial" w:cs="Arial"/>
          <w:i/>
        </w:rPr>
        <w:t xml:space="preserve">: «Dove lo avete posto?». Gli dissero: «Signore, vieni a vedere!». </w:t>
      </w:r>
      <w:r w:rsidRPr="005F6C85">
        <w:rPr>
          <w:rFonts w:ascii="Arial" w:hAnsi="Arial" w:cs="Arial"/>
          <w:i/>
        </w:rPr>
        <w:t>Gesù</w:t>
      </w:r>
      <w:r w:rsidR="005F6C85" w:rsidRPr="005F6C85">
        <w:rPr>
          <w:rFonts w:ascii="Arial" w:hAnsi="Arial" w:cs="Arial"/>
          <w:i/>
        </w:rPr>
        <w:t xml:space="preserve"> scoppiò in pianto. </w:t>
      </w:r>
      <w:r w:rsidRPr="005F6C85">
        <w:rPr>
          <w:rFonts w:ascii="Arial" w:hAnsi="Arial" w:cs="Arial"/>
          <w:i/>
        </w:rPr>
        <w:t>Dissero</w:t>
      </w:r>
      <w:r w:rsidR="005F6C85" w:rsidRPr="005F6C85">
        <w:rPr>
          <w:rFonts w:ascii="Arial" w:hAnsi="Arial" w:cs="Arial"/>
          <w:i/>
        </w:rPr>
        <w:t xml:space="preserve"> allora i Giudei: «Guarda come lo amava!». </w:t>
      </w:r>
      <w:r w:rsidRPr="005F6C85">
        <w:rPr>
          <w:rFonts w:ascii="Arial" w:hAnsi="Arial" w:cs="Arial"/>
          <w:i/>
        </w:rPr>
        <w:t>Ma</w:t>
      </w:r>
      <w:r w:rsidR="005F6C85" w:rsidRPr="005F6C85">
        <w:rPr>
          <w:rFonts w:ascii="Arial" w:hAnsi="Arial" w:cs="Arial"/>
          <w:i/>
        </w:rPr>
        <w:t xml:space="preserve"> alcuni di loro dissero: «Lui, che ha aperto gli occhi al cieco, non poteva anche far sì che costui non morisse?».</w:t>
      </w:r>
      <w:r>
        <w:rPr>
          <w:rFonts w:ascii="Arial" w:hAnsi="Arial" w:cs="Arial"/>
          <w:i/>
        </w:rPr>
        <w:t xml:space="preserve"> </w:t>
      </w:r>
      <w:r w:rsidRPr="005F6C85">
        <w:rPr>
          <w:rFonts w:ascii="Arial" w:hAnsi="Arial" w:cs="Arial"/>
          <w:i/>
        </w:rPr>
        <w:t>Allora</w:t>
      </w:r>
      <w:r w:rsidR="005F6C85" w:rsidRPr="005F6C85">
        <w:rPr>
          <w:rFonts w:ascii="Arial" w:hAnsi="Arial" w:cs="Arial"/>
          <w:i/>
        </w:rPr>
        <w:t xml:space="preserve"> Gesù, ancora una volta commosso profondamente, si recò al sepolcro: era una grotta e contro di essa era posta una pietra. </w:t>
      </w:r>
      <w:r w:rsidRPr="005F6C85">
        <w:rPr>
          <w:rFonts w:ascii="Arial" w:hAnsi="Arial" w:cs="Arial"/>
          <w:i/>
        </w:rPr>
        <w:t>Disse</w:t>
      </w:r>
      <w:r w:rsidR="005F6C85" w:rsidRPr="005F6C85">
        <w:rPr>
          <w:rFonts w:ascii="Arial" w:hAnsi="Arial" w:cs="Arial"/>
          <w:i/>
        </w:rPr>
        <w:t xml:space="preserve"> Gesù: «Togliete la pietra!». Gli rispose Marta, la sorella del morto: «Signore, manda già cattivo odore: è lì da quattro giorni». </w:t>
      </w:r>
      <w:r w:rsidRPr="005F6C85">
        <w:rPr>
          <w:rFonts w:ascii="Arial" w:hAnsi="Arial" w:cs="Arial"/>
          <w:i/>
        </w:rPr>
        <w:t>Le</w:t>
      </w:r>
      <w:r w:rsidR="005F6C85" w:rsidRPr="005F6C85">
        <w:rPr>
          <w:rFonts w:ascii="Arial" w:hAnsi="Arial" w:cs="Arial"/>
          <w:i/>
        </w:rPr>
        <w:t xml:space="preserve"> disse Gesù: «</w:t>
      </w:r>
      <w:bookmarkStart w:id="0" w:name="_Hlk146362224"/>
      <w:r w:rsidR="005F6C85" w:rsidRPr="005F6C85">
        <w:rPr>
          <w:rFonts w:ascii="Arial" w:hAnsi="Arial" w:cs="Arial"/>
          <w:i/>
        </w:rPr>
        <w:t>Non ti ho detto che, se crederai, vedrai la gloria di Dio?</w:t>
      </w:r>
      <w:bookmarkEnd w:id="0"/>
      <w:r w:rsidR="005F6C85" w:rsidRPr="005F6C85">
        <w:rPr>
          <w:rFonts w:ascii="Arial" w:hAnsi="Arial" w:cs="Arial"/>
          <w:i/>
        </w:rPr>
        <w:t xml:space="preserve">». </w:t>
      </w:r>
      <w:r w:rsidRPr="005F6C85">
        <w:rPr>
          <w:rFonts w:ascii="Arial" w:hAnsi="Arial" w:cs="Arial"/>
          <w:i/>
        </w:rPr>
        <w:t>Tolsero</w:t>
      </w:r>
      <w:r w:rsidR="005F6C85" w:rsidRPr="005F6C85">
        <w:rPr>
          <w:rFonts w:ascii="Arial" w:hAnsi="Arial" w:cs="Arial"/>
          <w:i/>
        </w:rPr>
        <w:t xml:space="preserve"> dunque la pietra. Gesù allora alzò gli occhi e disse: «Padre, ti rendo grazie perché mi hai ascoltato. </w:t>
      </w:r>
      <w:r w:rsidRPr="005F6C85">
        <w:rPr>
          <w:rFonts w:ascii="Arial" w:hAnsi="Arial" w:cs="Arial"/>
          <w:i/>
        </w:rPr>
        <w:t>Io</w:t>
      </w:r>
      <w:r w:rsidR="005F6C85" w:rsidRPr="005F6C85">
        <w:rPr>
          <w:rFonts w:ascii="Arial" w:hAnsi="Arial" w:cs="Arial"/>
          <w:i/>
        </w:rPr>
        <w:t xml:space="preserve"> sapevo che mi dai sempre ascolto, ma l’ho detto per la gente che mi sta attorno, perché credano che tu mi hai mandato». </w:t>
      </w:r>
      <w:r w:rsidRPr="005F6C85">
        <w:rPr>
          <w:rFonts w:ascii="Arial" w:hAnsi="Arial" w:cs="Arial"/>
          <w:i/>
        </w:rPr>
        <w:t>Detto</w:t>
      </w:r>
      <w:r w:rsidR="005F6C85" w:rsidRPr="005F6C85">
        <w:rPr>
          <w:rFonts w:ascii="Arial" w:hAnsi="Arial" w:cs="Arial"/>
          <w:i/>
        </w:rPr>
        <w:t xml:space="preserve"> questo, gridò a gran voce: «Lazzaro, vieni fuori!». </w:t>
      </w:r>
      <w:r w:rsidRPr="005F6C85">
        <w:rPr>
          <w:rFonts w:ascii="Arial" w:hAnsi="Arial" w:cs="Arial"/>
          <w:i/>
        </w:rPr>
        <w:t>Il</w:t>
      </w:r>
      <w:r w:rsidR="005F6C85" w:rsidRPr="005F6C85">
        <w:rPr>
          <w:rFonts w:ascii="Arial" w:hAnsi="Arial" w:cs="Arial"/>
          <w:i/>
        </w:rPr>
        <w:t xml:space="preserve"> morto uscì, i piedi e le mani legati con bende, e il viso avvolto da un sudario. Gesù disse loro: «Liberàtelo e lasciàtelo andare».</w:t>
      </w:r>
      <w:r w:rsidR="008B26BA">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7A3957">
        <w:rPr>
          <w:rFonts w:ascii="Arial" w:hAnsi="Arial" w:cs="Arial"/>
          <w:i/>
        </w:rPr>
        <w:t>1</w:t>
      </w:r>
      <w:r w:rsidR="004D6375">
        <w:rPr>
          <w:rFonts w:ascii="Arial" w:hAnsi="Arial" w:cs="Arial"/>
          <w:i/>
        </w:rPr>
        <w:t>,</w:t>
      </w:r>
      <w:r w:rsidR="005F6C85">
        <w:rPr>
          <w:rFonts w:ascii="Arial" w:hAnsi="Arial" w:cs="Arial"/>
          <w:i/>
        </w:rPr>
        <w:t>28</w:t>
      </w:r>
      <w:r w:rsidR="004D6375">
        <w:rPr>
          <w:rFonts w:ascii="Arial" w:hAnsi="Arial" w:cs="Arial"/>
          <w:i/>
        </w:rPr>
        <w:t>-</w:t>
      </w:r>
      <w:r w:rsidR="005F6C85">
        <w:rPr>
          <w:rFonts w:ascii="Arial" w:hAnsi="Arial" w:cs="Arial"/>
          <w:i/>
        </w:rPr>
        <w:t>44</w:t>
      </w:r>
      <w:r w:rsidR="004D6375">
        <w:rPr>
          <w:rFonts w:ascii="Arial" w:hAnsi="Arial" w:cs="Arial"/>
          <w:i/>
        </w:rPr>
        <w:t xml:space="preserve">). </w:t>
      </w:r>
      <w:r w:rsidR="004430A9">
        <w:rPr>
          <w:rFonts w:ascii="Arial" w:hAnsi="Arial" w:cs="Arial"/>
          <w:i/>
        </w:rPr>
        <w:t xml:space="preserve"> </w:t>
      </w:r>
    </w:p>
    <w:p w14:paraId="0C6DFC1E" w14:textId="3E1EE725" w:rsidR="00DA138B" w:rsidRPr="009D46DC" w:rsidRDefault="0066358E" w:rsidP="009D46DC">
      <w:pPr>
        <w:spacing w:after="120"/>
        <w:jc w:val="both"/>
        <w:rPr>
          <w:rFonts w:ascii="Arial" w:hAnsi="Arial" w:cs="Arial"/>
          <w:b/>
          <w:i/>
          <w:sz w:val="16"/>
          <w:szCs w:val="16"/>
        </w:rPr>
      </w:pPr>
      <w:r>
        <w:rPr>
          <w:rFonts w:ascii="Arial" w:hAnsi="Arial" w:cs="Arial"/>
          <w:iCs/>
        </w:rPr>
        <w:t xml:space="preserve">Anche nel dono della Madre al discepolo, questi manifesta la sua fede accogliendo con sé il dono: </w:t>
      </w:r>
      <w:r w:rsidR="00FE4294">
        <w:rPr>
          <w:rFonts w:ascii="Arial" w:hAnsi="Arial" w:cs="Arial"/>
          <w:iCs/>
        </w:rPr>
        <w:t>“</w:t>
      </w:r>
      <w:r w:rsidR="007D4ABA" w:rsidRPr="0066358E">
        <w:rPr>
          <w:rFonts w:ascii="Arial" w:hAnsi="Arial" w:cs="Arial"/>
          <w:i/>
        </w:rPr>
        <w:t>Stavano</w:t>
      </w:r>
      <w:r w:rsidR="007D4ABA" w:rsidRPr="0066358E">
        <w:rPr>
          <w:rFonts w:ascii="Arial" w:hAnsi="Arial" w:cs="Arial"/>
          <w:i/>
        </w:rPr>
        <w:t xml:space="preserve"> presso la croce di Gesù sua madre, la sorella di sua madre, Maria madre di Clèopa e Maria di Màgdala. </w:t>
      </w:r>
      <w:r w:rsidR="007D4ABA" w:rsidRPr="0066358E">
        <w:rPr>
          <w:rFonts w:ascii="Arial" w:hAnsi="Arial" w:cs="Arial"/>
          <w:i/>
        </w:rPr>
        <w:t>Gesù</w:t>
      </w:r>
      <w:r w:rsidR="007D4ABA" w:rsidRPr="0066358E">
        <w:rPr>
          <w:rFonts w:ascii="Arial" w:hAnsi="Arial" w:cs="Arial"/>
          <w:i/>
        </w:rPr>
        <w:t xml:space="preserve"> allora, vedendo la madre e accanto a lei il discepolo che egli amava, disse alla madre: «Donna, ecco tuo figlio!». </w:t>
      </w:r>
      <w:r w:rsidR="007D4ABA" w:rsidRPr="0066358E">
        <w:rPr>
          <w:rFonts w:ascii="Arial" w:hAnsi="Arial" w:cs="Arial"/>
          <w:i/>
        </w:rPr>
        <w:t>Poi</w:t>
      </w:r>
      <w:r w:rsidR="007D4ABA" w:rsidRPr="0066358E">
        <w:rPr>
          <w:rFonts w:ascii="Arial" w:hAnsi="Arial" w:cs="Arial"/>
          <w:i/>
        </w:rPr>
        <w:t xml:space="preserve"> disse al discepolo: «Ecco tua madre!». E da quell’ora il discepolo l’accolse con sé</w:t>
      </w:r>
      <w:r w:rsidR="00FE4294">
        <w:rPr>
          <w:rFonts w:ascii="Arial" w:hAnsi="Arial" w:cs="Arial"/>
          <w:i/>
        </w:rPr>
        <w:t>”</w:t>
      </w:r>
      <w:r w:rsidR="007D4ABA" w:rsidRPr="0066358E">
        <w:rPr>
          <w:rFonts w:ascii="Arial" w:hAnsi="Arial" w:cs="Arial"/>
          <w:i/>
        </w:rPr>
        <w:t xml:space="preserve"> (Gv 19,35-27).</w:t>
      </w:r>
      <w:r w:rsidR="009D46DC">
        <w:rPr>
          <w:rFonts w:ascii="Arial" w:hAnsi="Arial" w:cs="Arial"/>
          <w:i/>
        </w:rPr>
        <w:t xml:space="preserve"> </w:t>
      </w:r>
      <w:r w:rsidR="009D46DC">
        <w:rPr>
          <w:rFonts w:ascii="Arial" w:hAnsi="Arial" w:cs="Arial"/>
          <w:iCs/>
        </w:rPr>
        <w:t xml:space="preserve">La pesca miracolosa si compie sul fondamento della fede degli Apostoli: </w:t>
      </w:r>
      <w:r w:rsidR="00FE4294">
        <w:rPr>
          <w:rFonts w:ascii="Arial" w:hAnsi="Arial" w:cs="Arial"/>
          <w:iCs/>
        </w:rPr>
        <w:t>“</w:t>
      </w:r>
      <w:r w:rsidR="007D4ABA" w:rsidRPr="009D46DC">
        <w:rPr>
          <w:rFonts w:ascii="Arial" w:hAnsi="Arial" w:cs="Arial"/>
          <w:i/>
        </w:rPr>
        <w:t>Quando</w:t>
      </w:r>
      <w:r w:rsidR="007D4ABA" w:rsidRPr="009D46DC">
        <w:rPr>
          <w:rFonts w:ascii="Arial" w:hAnsi="Arial" w:cs="Arial"/>
          <w:i/>
        </w:rPr>
        <w:t xml:space="preserve"> già era l’alba, Gesù stette sulla riva, ma i discepoli non si erano accorti che era Gesù. </w:t>
      </w:r>
      <w:r w:rsidR="007D4ABA" w:rsidRPr="009D46DC">
        <w:rPr>
          <w:rFonts w:ascii="Arial" w:hAnsi="Arial" w:cs="Arial"/>
          <w:i/>
        </w:rPr>
        <w:t>Gesù</w:t>
      </w:r>
      <w:r w:rsidR="007D4ABA" w:rsidRPr="009D46DC">
        <w:rPr>
          <w:rFonts w:ascii="Arial" w:hAnsi="Arial" w:cs="Arial"/>
          <w:i/>
        </w:rPr>
        <w:t xml:space="preserve"> disse loro: «Figlioli, non avete nulla da mangiare?». Gli risposero: «No». </w:t>
      </w:r>
      <w:r w:rsidR="007D4ABA" w:rsidRPr="009D46DC">
        <w:rPr>
          <w:rFonts w:ascii="Arial" w:hAnsi="Arial" w:cs="Arial"/>
          <w:i/>
        </w:rPr>
        <w:t>Allora</w:t>
      </w:r>
      <w:r w:rsidR="007D4ABA" w:rsidRPr="009D46DC">
        <w:rPr>
          <w:rFonts w:ascii="Arial" w:hAnsi="Arial" w:cs="Arial"/>
          <w:i/>
        </w:rPr>
        <w:t xml:space="preserve"> egli disse loro: «Gettate la rete dalla parte destra della barca e troverete». La gettarono e non riuscivano più a tirarla su per la grande quantità di pesci</w:t>
      </w:r>
      <w:r w:rsidR="00FE4294">
        <w:rPr>
          <w:rFonts w:ascii="Arial" w:hAnsi="Arial" w:cs="Arial"/>
          <w:i/>
        </w:rPr>
        <w:t>”</w:t>
      </w:r>
      <w:r w:rsidR="007D4ABA" w:rsidRPr="009D46DC">
        <w:rPr>
          <w:rFonts w:ascii="Arial" w:hAnsi="Arial" w:cs="Arial"/>
          <w:i/>
        </w:rPr>
        <w:t xml:space="preserve"> (Gv 21,4-6). </w:t>
      </w:r>
      <w:r w:rsidR="009D46DC">
        <w:rPr>
          <w:rFonts w:ascii="Arial" w:hAnsi="Arial" w:cs="Arial"/>
          <w:iCs/>
        </w:rPr>
        <w:t xml:space="preserve">Il dono della vita eterna è anch’esso frutto della nostra purissima fede in Cristo Gesù: </w:t>
      </w:r>
      <w:r w:rsidR="00FE4294">
        <w:rPr>
          <w:rFonts w:ascii="Arial" w:hAnsi="Arial" w:cs="Arial"/>
          <w:iCs/>
        </w:rPr>
        <w:t>“</w:t>
      </w:r>
      <w:r w:rsidR="009D46DC" w:rsidRPr="009D46DC">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w:t>
      </w:r>
      <w:r w:rsidR="00FE4294">
        <w:rPr>
          <w:rFonts w:ascii="Arial" w:hAnsi="Arial" w:cs="Arial"/>
          <w:i/>
        </w:rPr>
        <w:t>”</w:t>
      </w:r>
      <w:r w:rsidR="009D46DC" w:rsidRPr="009D46DC">
        <w:rPr>
          <w:rFonts w:ascii="Arial" w:hAnsi="Arial" w:cs="Arial"/>
          <w:i/>
        </w:rPr>
        <w:t xml:space="preserve"> (Gv 20,30-31).</w:t>
      </w:r>
      <w:r w:rsidR="009D46DC">
        <w:rPr>
          <w:rFonts w:ascii="Arial" w:hAnsi="Arial" w:cs="Arial"/>
          <w:i/>
        </w:rPr>
        <w:t xml:space="preserve"> </w:t>
      </w:r>
      <w:r w:rsidR="009D46DC">
        <w:rPr>
          <w:rFonts w:ascii="Arial" w:hAnsi="Arial" w:cs="Arial"/>
          <w:iCs/>
        </w:rPr>
        <w:t xml:space="preserve">Ecco la grande opera missionaria che ogni discepolo di Gesù deve quotidianamente vivere: creare la fede nel cuore di ogni uomo e la fede è solo nella Parola di Cristo Gesù. Avendo oggi moltissimi discepoli di Gesù abrogato sia il Vangelo che tutta la Divina Rivelazione, nessuna fede nella Parola di Gesù potrà mai nascere. Nascerà la fede nella parola degli uomini, ma questa fede è in tutto simile alla fede di Eva dinanzi alla parola di Satana. La Madre di Gesù non permetta che questo accada. Rimarremmo senza vita eterna. </w:t>
      </w:r>
      <w:r w:rsidR="003C3337" w:rsidRPr="009D46DC">
        <w:rPr>
          <w:rFonts w:ascii="Arial" w:hAnsi="Arial"/>
          <w:b/>
          <w:sz w:val="16"/>
          <w:szCs w:val="16"/>
        </w:rPr>
        <w:t>25</w:t>
      </w:r>
      <w:r w:rsidR="00273A85" w:rsidRPr="009D46DC">
        <w:rPr>
          <w:rFonts w:ascii="Arial" w:hAnsi="Arial"/>
          <w:b/>
          <w:sz w:val="16"/>
          <w:szCs w:val="16"/>
        </w:rPr>
        <w:t xml:space="preserve"> </w:t>
      </w:r>
      <w:r w:rsidR="00EE0B29" w:rsidRPr="009D46DC">
        <w:rPr>
          <w:rFonts w:ascii="Arial" w:hAnsi="Arial"/>
          <w:b/>
          <w:sz w:val="16"/>
          <w:szCs w:val="16"/>
        </w:rPr>
        <w:t xml:space="preserve">Febbraio </w:t>
      </w:r>
      <w:r w:rsidR="000D01A9" w:rsidRPr="009D46DC">
        <w:rPr>
          <w:rFonts w:ascii="Arial" w:hAnsi="Arial"/>
          <w:b/>
          <w:sz w:val="16"/>
          <w:szCs w:val="16"/>
        </w:rPr>
        <w:t>202</w:t>
      </w:r>
      <w:r w:rsidR="00AA6DDA" w:rsidRPr="009D46DC">
        <w:rPr>
          <w:rFonts w:ascii="Arial" w:hAnsi="Arial"/>
          <w:b/>
          <w:sz w:val="16"/>
          <w:szCs w:val="16"/>
        </w:rPr>
        <w:t>4</w:t>
      </w:r>
    </w:p>
    <w:sectPr w:rsidR="00DA138B" w:rsidRPr="009D46DC" w:rsidSect="009D46D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58E"/>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4ABA"/>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6DC"/>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E42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928</Words>
  <Characters>5295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2023-09-22T12:53:00Z</dcterms:created>
  <dcterms:modified xsi:type="dcterms:W3CDTF">2023-09-24T04:47:00Z</dcterms:modified>
</cp:coreProperties>
</file>